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7"/>
        <w:gridCol w:w="684"/>
        <w:gridCol w:w="1627"/>
        <w:gridCol w:w="1210"/>
        <w:gridCol w:w="1353"/>
        <w:gridCol w:w="1030"/>
        <w:gridCol w:w="323"/>
        <w:gridCol w:w="1012"/>
        <w:gridCol w:w="311"/>
        <w:gridCol w:w="237"/>
        <w:gridCol w:w="1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0601" w:type="dxa"/>
            <w:gridSpan w:val="11"/>
            <w:vMerge w:val="restart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北京市昌平区人民法院招录事务助理人员报名表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601" w:type="dxa"/>
            <w:gridSpan w:val="11"/>
            <w:vMerge w:val="continue"/>
            <w:tcBorders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i w:val="0"/>
                <w:color w:val="000000"/>
                <w:sz w:val="40"/>
                <w:szCs w:val="4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贴照片处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  贯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档案所在地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12" w:type="dxa"/>
            <w:tcBorders>
              <w:top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0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毕业院校及专业         （以最高学历为准）</w:t>
            </w:r>
          </w:p>
        </w:tc>
        <w:tc>
          <w:tcPr>
            <w:tcW w:w="703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7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学历 </w:t>
            </w: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3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11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现居住地</w:t>
            </w:r>
            <w:r>
              <w:rPr>
                <w:rStyle w:val="4"/>
                <w:lang w:val="en-US" w:eastAsia="zh-CN" w:bidi="ar"/>
              </w:rPr>
              <w:t>（具体到街道）</w:t>
            </w:r>
          </w:p>
        </w:tc>
        <w:tc>
          <w:tcPr>
            <w:tcW w:w="1210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3" w:type="dxa"/>
            <w:gridSpan w:val="2"/>
            <w:tcBorders>
              <w:top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7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通讯地址及邮编</w:t>
            </w:r>
          </w:p>
        </w:tc>
        <w:tc>
          <w:tcPr>
            <w:tcW w:w="7033" w:type="dxa"/>
            <w:gridSpan w:val="8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学习简历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>(</w:t>
            </w:r>
            <w:r>
              <w:rPr>
                <w:rStyle w:val="6"/>
                <w:lang w:val="en-US" w:eastAsia="zh-CN" w:bidi="ar"/>
              </w:rPr>
              <w:t>从高中起填写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) </w:t>
            </w: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学校、院系、专业</w:t>
            </w:r>
          </w:p>
        </w:tc>
        <w:tc>
          <w:tcPr>
            <w:tcW w:w="1646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月－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月－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月－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46" w:type="dxa"/>
            <w:gridSpan w:val="3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7" w:type="dxa"/>
            <w:tcBorders>
              <w:top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5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月－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7"/>
                <w:lang w:val="en-US" w:eastAsia="zh-CN" w:bidi="ar"/>
              </w:rPr>
              <w:t>年</w:t>
            </w:r>
            <w:r>
              <w:rPr>
                <w:rStyle w:val="8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月</w:t>
            </w:r>
          </w:p>
        </w:tc>
        <w:tc>
          <w:tcPr>
            <w:tcW w:w="23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及主要</w:t>
            </w:r>
            <w:r>
              <w:rPr>
                <w:rStyle w:val="5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社会关系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称谓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4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94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注：工作单位应详细如实填写，已婚的须填父母、配偶、子女情况，在北京有亲属的，须填写亲属信息。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0601" w:type="dxa"/>
            <w:gridSpan w:val="11"/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                                     </w:t>
            </w:r>
            <w:r>
              <w:rPr>
                <w:rStyle w:val="7"/>
                <w:lang w:val="en-US" w:eastAsia="zh-CN" w:bidi="ar"/>
              </w:rPr>
              <w:t>填表人：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601" w:type="dxa"/>
            <w:gridSpan w:val="11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填表日期：  年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E4C31"/>
    <w:rsid w:val="6C3E4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2"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5">
    <w:name w:val="font41"/>
    <w:basedOn w:val="2"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6">
    <w:name w:val="font11"/>
    <w:basedOn w:val="2"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7">
    <w:name w:val="font21"/>
    <w:basedOn w:val="2"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8">
    <w:name w:val="font31"/>
    <w:basedOn w:val="2"/>
    <w:uiPriority w:val="0"/>
    <w:rPr>
      <w:rFonts w:hint="default" w:ascii="Times New Roman" w:hAnsi="Times New Roman" w:cs="Times New Roman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2018-05-30T00:50:00Z</dcterms:created>
  <dc:creator>政法学院</dc:creator>
  <cp:lastModifiedBy>政法学院</cp:lastModifiedBy>
  <dcterms:modified xsi:type="dcterms:W3CDTF">2018-05-30T00:54:47Z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